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8CA55" w14:textId="77777777" w:rsidR="00F37CF1" w:rsidRDefault="006850C8">
      <w:pPr>
        <w:pStyle w:val="Titel"/>
      </w:pPr>
      <w:r w:rsidRPr="008917AA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833D4B9" wp14:editId="27749A6B">
                <wp:simplePos x="0" y="0"/>
                <wp:positionH relativeFrom="page">
                  <wp:posOffset>4890</wp:posOffset>
                </wp:positionH>
                <wp:positionV relativeFrom="paragraph">
                  <wp:posOffset>-890015</wp:posOffset>
                </wp:positionV>
                <wp:extent cx="7745506" cy="1960825"/>
                <wp:effectExtent l="0" t="0" r="8255" b="190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5506" cy="1960825"/>
                          <a:chOff x="0" y="-32739"/>
                          <a:chExt cx="7560733" cy="1875367"/>
                        </a:xfrm>
                      </wpg:grpSpPr>
                      <pic:pic xmlns:pic="http://schemas.openxmlformats.org/drawingml/2006/picture">
                        <pic:nvPicPr>
                          <pic:cNvPr id="9" name="Bild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32739"/>
                            <a:ext cx="7560733" cy="1875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0" name="Rechteck 10"/>
                        <wps:cNvSpPr/>
                        <wps:spPr>
                          <a:xfrm>
                            <a:off x="685800" y="1680633"/>
                            <a:ext cx="165100" cy="1566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htwinkliges Dreieck 11"/>
                        <wps:cNvSpPr/>
                        <wps:spPr>
                          <a:xfrm rot="10800000">
                            <a:off x="3513667" y="1689100"/>
                            <a:ext cx="101600" cy="79376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12"/>
                        <wps:cNvSpPr/>
                        <wps:spPr>
                          <a:xfrm>
                            <a:off x="3585633" y="1710267"/>
                            <a:ext cx="45719" cy="101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055FC0" id="Gruppieren 8" o:spid="_x0000_s1026" style="position:absolute;margin-left:.4pt;margin-top:-70.1pt;width:609.9pt;height:154.4pt;z-index:-251655168;mso-position-horizontal-relative:page;mso-width-relative:margin;mso-height-relative:margin" coordorigin=",-327" coordsize="75607,18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M4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style="position:absolute;top:-327;width:75607;height:18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">
                  <v:imagedata r:id="rId9" o:title=""/>
                </v:shape>
                <v:rect id="Rechteck 10" o:spid="_x0000_s1028" style="position:absolute;left:6858;top:16806;width:1651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Ji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" fillcolor="white [3212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echtwinkliges Dreieck 11" o:spid="_x0000_s1029" type="#_x0000_t6" style="position:absolute;left:35136;top:16891;width:1016;height:79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" fillcolor="white [3212]" strokecolor="white [3212]" strokeweight="1pt"/>
                <v:rect id="Rechteck 12" o:spid="_x0000_s1030" style="position:absolute;left:35856;top:17102;width:457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" fillcolor="white [3212]" strokecolor="white [3212]" strokeweight="1pt"/>
                <w10:wrap anchorx="page"/>
              </v:group>
            </w:pict>
          </mc:Fallback>
        </mc:AlternateContent>
      </w:r>
    </w:p>
    <w:p w14:paraId="0DA702E9" w14:textId="77777777" w:rsidR="00F37CF1" w:rsidRDefault="00F37CF1">
      <w:pPr>
        <w:pStyle w:val="Titel"/>
      </w:pPr>
    </w:p>
    <w:p w14:paraId="5B276AED" w14:textId="26187476" w:rsidR="00F37CF1" w:rsidRPr="00275C50" w:rsidRDefault="002631D8" w:rsidP="00275C50">
      <w:pPr>
        <w:pStyle w:val="Titel"/>
        <w:jc w:val="right"/>
        <w:rPr>
          <w:rFonts w:eastAsiaTheme="minorHAnsi" w:cstheme="minorBidi"/>
          <w:b w:val="0"/>
          <w:color w:val="auto"/>
          <w:spacing w:val="0"/>
          <w:kern w:val="0"/>
          <w:sz w:val="22"/>
          <w:szCs w:val="22"/>
        </w:rPr>
      </w:pPr>
      <w:r>
        <w:rPr>
          <w:rFonts w:eastAsiaTheme="minorHAnsi" w:cstheme="minorBidi"/>
          <w:b w:val="0"/>
          <w:color w:val="auto"/>
          <w:spacing w:val="0"/>
          <w:kern w:val="0"/>
          <w:sz w:val="22"/>
          <w:szCs w:val="22"/>
        </w:rPr>
        <w:t>April</w:t>
      </w:r>
      <w:r w:rsidR="002B2124">
        <w:rPr>
          <w:rFonts w:eastAsiaTheme="minorHAnsi" w:cstheme="minorBidi"/>
          <w:b w:val="0"/>
          <w:color w:val="auto"/>
          <w:spacing w:val="0"/>
          <w:kern w:val="0"/>
          <w:sz w:val="22"/>
          <w:szCs w:val="22"/>
        </w:rPr>
        <w:t xml:space="preserve"> 202</w:t>
      </w:r>
      <w:r w:rsidR="004421EF">
        <w:rPr>
          <w:rFonts w:eastAsiaTheme="minorHAnsi" w:cstheme="minorBidi"/>
          <w:b w:val="0"/>
          <w:color w:val="auto"/>
          <w:spacing w:val="0"/>
          <w:kern w:val="0"/>
          <w:sz w:val="22"/>
          <w:szCs w:val="22"/>
        </w:rPr>
        <w:t>4</w:t>
      </w:r>
    </w:p>
    <w:p w14:paraId="62FC845B" w14:textId="3D54AF8C" w:rsidR="003C4270" w:rsidRPr="003C4270" w:rsidRDefault="003C4270" w:rsidP="004421EF">
      <w:pPr>
        <w:jc w:val="both"/>
        <w:rPr>
          <w:rFonts w:eastAsiaTheme="majorEastAsia" w:cstheme="majorBidi"/>
          <w:b/>
          <w:color w:val="1F4E79" w:themeColor="accent1" w:themeShade="80"/>
          <w:spacing w:val="-10"/>
          <w:kern w:val="28"/>
          <w:sz w:val="56"/>
          <w:szCs w:val="56"/>
          <w:highlight w:val="yellow"/>
        </w:rPr>
      </w:pPr>
    </w:p>
    <w:p w14:paraId="2DCFD105" w14:textId="5051D21B" w:rsidR="003C4270" w:rsidRPr="00515961" w:rsidRDefault="002631D8" w:rsidP="004421EF">
      <w:pPr>
        <w:jc w:val="both"/>
        <w:rPr>
          <w:rFonts w:eastAsiaTheme="majorEastAsia" w:cstheme="majorBidi"/>
          <w:b/>
          <w:color w:val="1F4E79" w:themeColor="accent1" w:themeShade="80"/>
          <w:spacing w:val="-10"/>
          <w:kern w:val="28"/>
          <w:sz w:val="56"/>
          <w:szCs w:val="56"/>
        </w:rPr>
      </w:pPr>
      <w:r w:rsidRPr="00946D2E">
        <w:rPr>
          <w:rFonts w:eastAsiaTheme="majorEastAsia" w:cstheme="majorBidi"/>
          <w:b/>
          <w:color w:val="1F4E79" w:themeColor="accent1" w:themeShade="80"/>
          <w:spacing w:val="-10"/>
          <w:kern w:val="28"/>
          <w:sz w:val="56"/>
          <w:szCs w:val="56"/>
        </w:rPr>
        <w:t xml:space="preserve">31 </w:t>
      </w:r>
      <w:r w:rsidR="008A6013" w:rsidRPr="00946D2E">
        <w:rPr>
          <w:rFonts w:eastAsiaTheme="majorEastAsia" w:cstheme="majorBidi"/>
          <w:b/>
          <w:color w:val="1F4E79" w:themeColor="accent1" w:themeShade="80"/>
          <w:spacing w:val="-10"/>
          <w:kern w:val="28"/>
          <w:sz w:val="56"/>
          <w:szCs w:val="56"/>
        </w:rPr>
        <w:t>Erfindungs</w:t>
      </w:r>
      <w:r w:rsidRPr="00946D2E">
        <w:rPr>
          <w:rFonts w:eastAsiaTheme="majorEastAsia" w:cstheme="majorBidi"/>
          <w:b/>
          <w:color w:val="1F4E79" w:themeColor="accent1" w:themeShade="80"/>
          <w:spacing w:val="-10"/>
          <w:kern w:val="28"/>
          <w:sz w:val="56"/>
          <w:szCs w:val="56"/>
        </w:rPr>
        <w:t xml:space="preserve">anmeldungen im Jahr 2023 – Plasser &amp; Theurer setzt weiter auf Innovation </w:t>
      </w:r>
    </w:p>
    <w:p w14:paraId="7F9C155A" w14:textId="011EC95F" w:rsidR="004421EF" w:rsidRPr="004421EF" w:rsidRDefault="00BD0100" w:rsidP="004421EF">
      <w:pPr>
        <w:jc w:val="both"/>
        <w:rPr>
          <w:iCs/>
        </w:rPr>
      </w:pPr>
      <w:r>
        <w:rPr>
          <w:i/>
        </w:rPr>
        <w:t xml:space="preserve">Seit </w:t>
      </w:r>
      <w:r w:rsidR="00A37889">
        <w:rPr>
          <w:i/>
        </w:rPr>
        <w:t xml:space="preserve">der </w:t>
      </w:r>
      <w:r>
        <w:rPr>
          <w:i/>
        </w:rPr>
        <w:t xml:space="preserve">Firmengründung vor </w:t>
      </w:r>
      <w:r w:rsidR="00224372">
        <w:rPr>
          <w:i/>
        </w:rPr>
        <w:t xml:space="preserve">über </w:t>
      </w:r>
      <w:r>
        <w:rPr>
          <w:i/>
        </w:rPr>
        <w:t>70 Jahren entwickelt Plasser &amp; Theurer Bahnbau-Technologien für die Zukunft</w:t>
      </w:r>
      <w:r w:rsidR="00542D3F">
        <w:rPr>
          <w:i/>
        </w:rPr>
        <w:t>. Über</w:t>
      </w:r>
      <w:r>
        <w:rPr>
          <w:i/>
        </w:rPr>
        <w:t xml:space="preserve"> 10.000 Patente wurden seit </w:t>
      </w:r>
      <w:r w:rsidR="00542D3F">
        <w:rPr>
          <w:i/>
        </w:rPr>
        <w:t xml:space="preserve">1953 </w:t>
      </w:r>
      <w:r>
        <w:rPr>
          <w:i/>
        </w:rPr>
        <w:t>angemeldet, mehr als 2.500 davon</w:t>
      </w:r>
      <w:r w:rsidR="00542D3F">
        <w:rPr>
          <w:i/>
        </w:rPr>
        <w:t xml:space="preserve"> sind</w:t>
      </w:r>
      <w:r>
        <w:rPr>
          <w:i/>
        </w:rPr>
        <w:t xml:space="preserve"> noch aufrecht. Die jüngst im </w:t>
      </w:r>
      <w:r w:rsidR="001263AA">
        <w:rPr>
          <w:i/>
        </w:rPr>
        <w:t xml:space="preserve">Jahresbericht des </w:t>
      </w:r>
      <w:proofErr w:type="gramStart"/>
      <w:r w:rsidR="001263AA">
        <w:rPr>
          <w:i/>
        </w:rPr>
        <w:t>Österreichischen</w:t>
      </w:r>
      <w:proofErr w:type="gramEnd"/>
      <w:r w:rsidR="001263AA">
        <w:rPr>
          <w:i/>
        </w:rPr>
        <w:t xml:space="preserve"> Patentamtes </w:t>
      </w:r>
      <w:r>
        <w:rPr>
          <w:i/>
        </w:rPr>
        <w:t xml:space="preserve">veröffentlichten Zahlen beweisen eindrucksvoll, dass das Unternehmen </w:t>
      </w:r>
      <w:r w:rsidR="00542D3F">
        <w:rPr>
          <w:i/>
        </w:rPr>
        <w:t>weiter</w:t>
      </w:r>
      <w:r w:rsidR="00A301CC">
        <w:rPr>
          <w:i/>
        </w:rPr>
        <w:t>hin seinem Leitgedanken folgt und</w:t>
      </w:r>
      <w:r w:rsidR="00542D3F">
        <w:rPr>
          <w:i/>
        </w:rPr>
        <w:t xml:space="preserve"> auf Innovation setzt: 2023 belegte </w:t>
      </w:r>
      <w:r w:rsidR="00181B47">
        <w:rPr>
          <w:i/>
        </w:rPr>
        <w:t xml:space="preserve">der Technologieführer </w:t>
      </w:r>
      <w:r w:rsidR="00AF5146">
        <w:rPr>
          <w:i/>
        </w:rPr>
        <w:t xml:space="preserve">Platz drei </w:t>
      </w:r>
      <w:r w:rsidR="00542D3F">
        <w:rPr>
          <w:i/>
        </w:rPr>
        <w:t xml:space="preserve">im österreichweiten Ranking. </w:t>
      </w:r>
    </w:p>
    <w:p w14:paraId="36B5099C" w14:textId="6304C5E8" w:rsidR="00E02410" w:rsidRDefault="00D10DDE" w:rsidP="004421EF">
      <w:pPr>
        <w:jc w:val="both"/>
        <w:rPr>
          <w:iCs/>
        </w:rPr>
      </w:pPr>
      <w:r>
        <w:rPr>
          <w:iCs/>
        </w:rPr>
        <w:t xml:space="preserve">2023 wurden beim </w:t>
      </w:r>
      <w:proofErr w:type="gramStart"/>
      <w:r w:rsidR="00224372">
        <w:rPr>
          <w:iCs/>
        </w:rPr>
        <w:t>Österreichischen</w:t>
      </w:r>
      <w:proofErr w:type="gramEnd"/>
      <w:r w:rsidR="00224372">
        <w:rPr>
          <w:iCs/>
        </w:rPr>
        <w:t xml:space="preserve"> Patentamt insgesamt 2.242 Erfindungen angemeldet</w:t>
      </w:r>
      <w:r w:rsidR="00644300">
        <w:rPr>
          <w:iCs/>
        </w:rPr>
        <w:t>, ein leichter Anstieg gegenüber dem Vorjahr</w:t>
      </w:r>
      <w:r>
        <w:rPr>
          <w:iCs/>
        </w:rPr>
        <w:t>. Mit 31 Patent- und Gebrauchsmusteranmeldungen belegt Plasser &amp; Theurer</w:t>
      </w:r>
      <w:r w:rsidR="00181B47">
        <w:rPr>
          <w:iCs/>
        </w:rPr>
        <w:t>, seit Jahrzehnten Impulsgeber für den technologischen Fortschritt im Gleisbau,</w:t>
      </w:r>
      <w:r>
        <w:rPr>
          <w:iCs/>
        </w:rPr>
        <w:t xml:space="preserve"> Platz drei </w:t>
      </w:r>
      <w:r w:rsidR="00AF5146">
        <w:rPr>
          <w:iCs/>
        </w:rPr>
        <w:t>in Österreich</w:t>
      </w:r>
      <w:r w:rsidR="00181B47">
        <w:rPr>
          <w:iCs/>
        </w:rPr>
        <w:t>. Somit gehört das österreichische Familienunternehmen</w:t>
      </w:r>
      <w:r w:rsidR="00A37889">
        <w:rPr>
          <w:iCs/>
        </w:rPr>
        <w:t>, wie in den Jahren davor,</w:t>
      </w:r>
      <w:r w:rsidR="00181B47">
        <w:rPr>
          <w:iCs/>
        </w:rPr>
        <w:t xml:space="preserve"> </w:t>
      </w:r>
      <w:r>
        <w:rPr>
          <w:iCs/>
        </w:rPr>
        <w:t>zu den größten heimischen Patentanmeldern</w:t>
      </w:r>
      <w:r w:rsidR="00181B47">
        <w:rPr>
          <w:iCs/>
        </w:rPr>
        <w:t xml:space="preserve"> und unterstreicht seinen Anspruch, </w:t>
      </w:r>
      <w:r w:rsidR="00AF5146">
        <w:rPr>
          <w:iCs/>
        </w:rPr>
        <w:t xml:space="preserve">das System Bahn </w:t>
      </w:r>
      <w:r w:rsidR="00D82BBC">
        <w:rPr>
          <w:iCs/>
        </w:rPr>
        <w:t xml:space="preserve">auch in herausfordernden Zeiten </w:t>
      </w:r>
      <w:r w:rsidR="00AF5146">
        <w:rPr>
          <w:iCs/>
        </w:rPr>
        <w:t>durch Innovationen</w:t>
      </w:r>
      <w:r w:rsidR="00644300">
        <w:rPr>
          <w:iCs/>
        </w:rPr>
        <w:t xml:space="preserve"> </w:t>
      </w:r>
      <w:r w:rsidR="00181B47">
        <w:rPr>
          <w:iCs/>
        </w:rPr>
        <w:t>entscheidend</w:t>
      </w:r>
      <w:r w:rsidR="00644300">
        <w:rPr>
          <w:iCs/>
        </w:rPr>
        <w:t xml:space="preserve"> zu unterstützen und zukunfts</w:t>
      </w:r>
      <w:r w:rsidR="00181B47">
        <w:rPr>
          <w:iCs/>
        </w:rPr>
        <w:t>sicher</w:t>
      </w:r>
      <w:r w:rsidR="00644300">
        <w:rPr>
          <w:iCs/>
        </w:rPr>
        <w:t xml:space="preserve"> zu machen.</w:t>
      </w:r>
    </w:p>
    <w:p w14:paraId="46E2C825" w14:textId="7DEAF18E" w:rsidR="00BA3E6C" w:rsidRPr="004421EF" w:rsidRDefault="00BA3E6C" w:rsidP="004421EF">
      <w:pPr>
        <w:jc w:val="both"/>
        <w:rPr>
          <w:iCs/>
        </w:rPr>
      </w:pPr>
    </w:p>
    <w:tbl>
      <w:tblPr>
        <w:tblStyle w:val="Tabellenraster"/>
        <w:tblW w:w="9212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5135"/>
      </w:tblGrid>
      <w:tr w:rsidR="00F37CF1" w:rsidRPr="00BF09CC" w14:paraId="122BA481" w14:textId="77777777" w:rsidTr="0065160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1464" w14:textId="77777777" w:rsidR="00F37CF1" w:rsidRPr="00BF09CC" w:rsidRDefault="00F37CF1" w:rsidP="00651603">
            <w:pPr>
              <w:rPr>
                <w:rStyle w:val="SchwacheHervorhebung"/>
              </w:rPr>
            </w:pPr>
            <w:r>
              <w:rPr>
                <w:rFonts w:ascii="Calibri" w:hAnsi="Calibri" w:cs="Calibri"/>
              </w:rPr>
              <w:br w:type="page"/>
            </w:r>
            <w:r w:rsidRPr="00BF09CC">
              <w:rPr>
                <w:rStyle w:val="SchwacheHervorhebung"/>
              </w:rPr>
              <w:t>Bild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10663" w14:textId="77777777" w:rsidR="00F37CF1" w:rsidRPr="00BF09CC" w:rsidRDefault="00F37CF1" w:rsidP="00651603">
            <w:pPr>
              <w:rPr>
                <w:rStyle w:val="SchwacheHervorhebung"/>
              </w:rPr>
            </w:pPr>
            <w:r w:rsidRPr="00BF09CC">
              <w:rPr>
                <w:rStyle w:val="SchwacheHervorhebung"/>
              </w:rPr>
              <w:t>Dateibezeichnung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ED76F" w14:textId="77777777" w:rsidR="00F37CF1" w:rsidRPr="00BF09CC" w:rsidRDefault="00F37CF1" w:rsidP="00651603">
            <w:pPr>
              <w:rPr>
                <w:rStyle w:val="SchwacheHervorhebung"/>
                <w:i w:val="0"/>
              </w:rPr>
            </w:pPr>
            <w:r w:rsidRPr="00BF09CC">
              <w:rPr>
                <w:rStyle w:val="SchwacheHervorhebung"/>
              </w:rPr>
              <w:t>Bildbeschreibung</w:t>
            </w:r>
          </w:p>
        </w:tc>
      </w:tr>
      <w:tr w:rsidR="00F37CF1" w:rsidRPr="00E96786" w14:paraId="1C912B8E" w14:textId="77777777" w:rsidTr="00651603">
        <w:sdt>
          <w:sdtPr>
            <w:rPr>
              <w:noProof/>
              <w:lang w:val="de-AT" w:eastAsia="de-AT"/>
            </w:rPr>
            <w:id w:val="1977407364"/>
            <w:picture/>
          </w:sdtPr>
          <w:sdtEndPr/>
          <w:sdtContent>
            <w:tc>
              <w:tcPr>
                <w:tcW w:w="20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F52A0E9" w14:textId="625248C8" w:rsidR="00F37CF1" w:rsidRPr="00BF09CC" w:rsidRDefault="00D10DDE" w:rsidP="00651603">
                <w:pPr>
                  <w:rPr>
                    <w:rStyle w:val="SchwacheHervorhebung"/>
                  </w:rPr>
                </w:pPr>
                <w:r>
                  <w:rPr>
                    <w:noProof/>
                    <w:lang w:val="de-AT" w:eastAsia="de-AT"/>
                  </w:rPr>
                  <w:drawing>
                    <wp:inline distT="0" distB="0" distL="0" distR="0" wp14:anchorId="67C5695B" wp14:editId="24FC0701">
                      <wp:extent cx="1190625" cy="792236"/>
                      <wp:effectExtent l="0" t="0" r="0" b="8255"/>
                      <wp:docPr id="1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Bild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7922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DF64" w14:textId="63393734" w:rsidR="00F37CF1" w:rsidRPr="00B62CD4" w:rsidRDefault="00AE392A" w:rsidP="00651603">
            <w:pPr>
              <w:rPr>
                <w:rStyle w:val="SchwacheHervorhebung"/>
                <w:lang w:val="de-AT"/>
              </w:rPr>
            </w:pPr>
            <w:proofErr w:type="spellStart"/>
            <w:r>
              <w:rPr>
                <w:rStyle w:val="SchwacheHervorhebung"/>
                <w:lang w:val="de-AT"/>
              </w:rPr>
              <w:t>Unimat</w:t>
            </w:r>
            <w:proofErr w:type="spellEnd"/>
            <w:r>
              <w:rPr>
                <w:rStyle w:val="SchwacheHervorhebung"/>
                <w:lang w:val="de-AT"/>
              </w:rPr>
              <w:t xml:space="preserve"> 09-4x4/4S E</w:t>
            </w:r>
            <w:r w:rsidR="00B62CD4">
              <w:rPr>
                <w:rStyle w:val="SchwacheHervorhebung"/>
                <w:vertAlign w:val="superscript"/>
                <w:lang w:val="de-AT"/>
              </w:rPr>
              <w:t>3</w:t>
            </w:r>
            <w:r w:rsidR="00B62CD4">
              <w:rPr>
                <w:rStyle w:val="SchwacheHervorhebung"/>
                <w:lang w:val="de-AT"/>
              </w:rPr>
              <w:t>.jpg</w:t>
            </w:r>
          </w:p>
        </w:tc>
        <w:tc>
          <w:tcPr>
            <w:tcW w:w="5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D5C78" w14:textId="4D19E52B" w:rsidR="00F37CF1" w:rsidRPr="00E96786" w:rsidRDefault="00A1612C" w:rsidP="00BB5FFC">
            <w:pPr>
              <w:rPr>
                <w:rStyle w:val="SchwacheHervorhebung"/>
                <w:i w:val="0"/>
                <w:iCs w:val="0"/>
                <w:color w:val="auto"/>
                <w:lang w:val="fr-FR"/>
              </w:rPr>
            </w:pPr>
            <w:r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Der Plasser </w:t>
            </w:r>
            <w:proofErr w:type="spellStart"/>
            <w:r>
              <w:rPr>
                <w:rStyle w:val="SchwacheHervorhebung"/>
                <w:i w:val="0"/>
                <w:iCs w:val="0"/>
                <w:color w:val="auto"/>
                <w:lang w:val="fr-FR"/>
              </w:rPr>
              <w:t>TampingAssistant</w:t>
            </w:r>
            <w:proofErr w:type="spellEnd"/>
            <w:r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>
              <w:rPr>
                <w:rStyle w:val="SchwacheHervorhebung"/>
                <w:i w:val="0"/>
                <w:iCs w:val="0"/>
                <w:color w:val="auto"/>
                <w:lang w:val="fr-FR"/>
              </w:rPr>
              <w:t>sorgt</w:t>
            </w:r>
            <w:proofErr w:type="spellEnd"/>
            <w:r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als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digitale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Assistenz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für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eine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hohe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Stopfqualität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und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 xml:space="preserve"> </w:t>
            </w:r>
            <w:proofErr w:type="spellStart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Prozesssicherheit</w:t>
            </w:r>
            <w:proofErr w:type="spellEnd"/>
            <w:r w:rsidR="0043739B">
              <w:rPr>
                <w:rStyle w:val="SchwacheHervorhebung"/>
                <w:i w:val="0"/>
                <w:iCs w:val="0"/>
                <w:color w:val="auto"/>
                <w:lang w:val="fr-FR"/>
              </w:rPr>
              <w:t>.</w:t>
            </w:r>
          </w:p>
        </w:tc>
      </w:tr>
    </w:tbl>
    <w:p w14:paraId="0A2C6EFD" w14:textId="77777777" w:rsidR="00F37CF1" w:rsidRDefault="00F37CF1" w:rsidP="00F37CF1">
      <w:pPr>
        <w:pStyle w:val="Ueberschrift7"/>
        <w:spacing w:line="340" w:lineRule="exact"/>
      </w:pPr>
    </w:p>
    <w:p w14:paraId="65AA8EF7" w14:textId="77777777" w:rsidR="00F37CF1" w:rsidRDefault="00F37CF1" w:rsidP="00F37CF1">
      <w:pPr>
        <w:pStyle w:val="Ueberschrift7"/>
        <w:spacing w:line="340" w:lineRule="exact"/>
      </w:pPr>
      <w:r>
        <w:t>Plasser &amp; Theurer im Kurzporträt</w:t>
      </w:r>
    </w:p>
    <w:p w14:paraId="5B3B7644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Gegründet im Jahr 1953</w:t>
      </w:r>
    </w:p>
    <w:p w14:paraId="1334F50F" w14:textId="2EA0EC7C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Ca. 2.</w:t>
      </w:r>
      <w:r w:rsidR="004421EF">
        <w:rPr>
          <w:b w:val="0"/>
          <w:color w:val="auto"/>
        </w:rPr>
        <w:t>2</w:t>
      </w:r>
      <w:r w:rsidRPr="004B4020">
        <w:rPr>
          <w:b w:val="0"/>
          <w:color w:val="auto"/>
        </w:rPr>
        <w:t xml:space="preserve">00 </w:t>
      </w:r>
      <w:proofErr w:type="spellStart"/>
      <w:proofErr w:type="gramStart"/>
      <w:r w:rsidRPr="004B4020">
        <w:rPr>
          <w:b w:val="0"/>
          <w:color w:val="auto"/>
        </w:rPr>
        <w:t>Mitarbeiter</w:t>
      </w:r>
      <w:r w:rsidR="004421EF">
        <w:rPr>
          <w:b w:val="0"/>
          <w:color w:val="auto"/>
        </w:rPr>
        <w:t>:innen</w:t>
      </w:r>
      <w:proofErr w:type="spellEnd"/>
      <w:proofErr w:type="gramEnd"/>
      <w:r w:rsidRPr="004B4020">
        <w:rPr>
          <w:b w:val="0"/>
          <w:color w:val="auto"/>
        </w:rPr>
        <w:t xml:space="preserve"> in Österreich</w:t>
      </w:r>
    </w:p>
    <w:p w14:paraId="71A9F891" w14:textId="69C77A88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D72ABA">
        <w:rPr>
          <w:b w:val="0"/>
          <w:color w:val="auto"/>
        </w:rPr>
        <w:t xml:space="preserve">Ca. </w:t>
      </w:r>
      <w:r w:rsidR="004421EF" w:rsidRPr="00D72ABA">
        <w:rPr>
          <w:b w:val="0"/>
          <w:color w:val="auto"/>
        </w:rPr>
        <w:t>6</w:t>
      </w:r>
      <w:r w:rsidRPr="00D72ABA">
        <w:rPr>
          <w:b w:val="0"/>
          <w:color w:val="auto"/>
        </w:rPr>
        <w:t xml:space="preserve">.000 </w:t>
      </w:r>
      <w:proofErr w:type="spellStart"/>
      <w:proofErr w:type="gramStart"/>
      <w:r w:rsidRPr="00D72ABA">
        <w:rPr>
          <w:b w:val="0"/>
          <w:color w:val="auto"/>
        </w:rPr>
        <w:t>Mitarbeiter</w:t>
      </w:r>
      <w:r w:rsidR="004421EF" w:rsidRPr="00D72ABA">
        <w:rPr>
          <w:b w:val="0"/>
          <w:color w:val="auto"/>
        </w:rPr>
        <w:t>:innen</w:t>
      </w:r>
      <w:proofErr w:type="spellEnd"/>
      <w:proofErr w:type="gramEnd"/>
      <w:r w:rsidRPr="00D72ABA">
        <w:rPr>
          <w:b w:val="0"/>
          <w:color w:val="auto"/>
        </w:rPr>
        <w:t xml:space="preserve"> in Österreich</w:t>
      </w:r>
      <w:r w:rsidRPr="004B4020">
        <w:rPr>
          <w:b w:val="0"/>
          <w:color w:val="auto"/>
        </w:rPr>
        <w:t xml:space="preserve"> und den internationalen </w:t>
      </w:r>
      <w:r w:rsidR="004421EF">
        <w:rPr>
          <w:b w:val="0"/>
          <w:color w:val="auto"/>
        </w:rPr>
        <w:t>22</w:t>
      </w:r>
      <w:r w:rsidRPr="004B4020">
        <w:rPr>
          <w:b w:val="0"/>
          <w:color w:val="auto"/>
        </w:rPr>
        <w:t xml:space="preserve"> Partnerfirmen</w:t>
      </w:r>
    </w:p>
    <w:p w14:paraId="20B1D4C1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Produktprogramm: Maschinen und Systeme für Neubau, Umbau und Instandhaltung von Gleisen und Oberleitungen</w:t>
      </w:r>
    </w:p>
    <w:p w14:paraId="613BB02D" w14:textId="4013DF1B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Lieferung von mehr als 17.</w:t>
      </w:r>
      <w:r w:rsidR="004421EF">
        <w:rPr>
          <w:b w:val="0"/>
          <w:color w:val="auto"/>
        </w:rPr>
        <w:t>7</w:t>
      </w:r>
      <w:r w:rsidRPr="004B4020">
        <w:rPr>
          <w:b w:val="0"/>
          <w:color w:val="auto"/>
        </w:rPr>
        <w:t>00 Großmaschinen in 110 Länder</w:t>
      </w:r>
    </w:p>
    <w:p w14:paraId="49E293CD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lastRenderedPageBreak/>
        <w:t>Exportquote 93 %</w:t>
      </w:r>
    </w:p>
    <w:p w14:paraId="144CF711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Stammwerk in Linz, Firmenzentrale in Wien</w:t>
      </w:r>
    </w:p>
    <w:p w14:paraId="67AF079D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Service-, Reparatur- und Ersatzteilstützpunkte weltweit</w:t>
      </w:r>
    </w:p>
    <w:p w14:paraId="40C3F3F7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Größte Absatzländer gesamt: Deutschland, USA, Großbritannien, Indien, Japan, Frankreich, Österreich, Brasilien, Spanien, Australien</w:t>
      </w:r>
    </w:p>
    <w:p w14:paraId="38733415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Kunden: Bahnbetreiber, Baufirmen, städtische Verkehrsbetriebe, Industrie- und Minenbahnen</w:t>
      </w:r>
    </w:p>
    <w:p w14:paraId="36A1CBF1" w14:textId="77777777" w:rsidR="00F37CF1" w:rsidRPr="004B4020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 w:rsidRPr="004B4020">
        <w:rPr>
          <w:b w:val="0"/>
          <w:color w:val="auto"/>
        </w:rPr>
        <w:t>Mehr als 2.</w:t>
      </w:r>
      <w:r>
        <w:rPr>
          <w:b w:val="0"/>
          <w:color w:val="auto"/>
        </w:rPr>
        <w:t>5</w:t>
      </w:r>
      <w:r w:rsidRPr="004B4020">
        <w:rPr>
          <w:b w:val="0"/>
          <w:color w:val="auto"/>
        </w:rPr>
        <w:t>00 aufrechte Patente</w:t>
      </w:r>
    </w:p>
    <w:p w14:paraId="7819ACDF" w14:textId="77777777" w:rsidR="00F37CF1" w:rsidRDefault="00F37CF1" w:rsidP="0031528C">
      <w:pPr>
        <w:pStyle w:val="Ueberschrift7"/>
        <w:numPr>
          <w:ilvl w:val="0"/>
          <w:numId w:val="43"/>
        </w:numPr>
        <w:spacing w:line="320" w:lineRule="exact"/>
        <w:ind w:left="714" w:hanging="357"/>
        <w:rPr>
          <w:b w:val="0"/>
          <w:color w:val="auto"/>
        </w:rPr>
      </w:pPr>
      <w:r>
        <w:rPr>
          <w:b w:val="0"/>
          <w:color w:val="auto"/>
        </w:rPr>
        <w:t>14</w:t>
      </w:r>
      <w:r w:rsidRPr="004B4020">
        <w:rPr>
          <w:b w:val="0"/>
          <w:color w:val="auto"/>
        </w:rPr>
        <w:t xml:space="preserve"> internationale Zertifikate/Qualifizierungen (z. B.: </w:t>
      </w:r>
      <w:r w:rsidRPr="00136438">
        <w:rPr>
          <w:b w:val="0"/>
          <w:color w:val="auto"/>
        </w:rPr>
        <w:t>ISO 9001:2015, ISO 14001:2015, ISO 37001:2016, ISO 37301:2021, ISO 45001:2018, ISO 50001:2018</w:t>
      </w:r>
      <w:r w:rsidRPr="004B4020">
        <w:rPr>
          <w:b w:val="0"/>
          <w:color w:val="auto"/>
        </w:rPr>
        <w:t>)</w:t>
      </w:r>
    </w:p>
    <w:p w14:paraId="0C09DC6E" w14:textId="77777777" w:rsidR="00F37CF1" w:rsidRDefault="00F37CF1" w:rsidP="00F37CF1">
      <w:pPr>
        <w:pStyle w:val="Ueberschrift7"/>
        <w:spacing w:line="340" w:lineRule="exact"/>
        <w:rPr>
          <w:b w:val="0"/>
          <w:color w:val="auto"/>
        </w:rPr>
      </w:pPr>
    </w:p>
    <w:p w14:paraId="715A0D59" w14:textId="77777777" w:rsidR="00F37CF1" w:rsidRPr="0046200E" w:rsidRDefault="00F37CF1" w:rsidP="00F37CF1">
      <w:pPr>
        <w:spacing w:after="0" w:line="340" w:lineRule="exact"/>
        <w:rPr>
          <w:rFonts w:cs="Calibri"/>
          <w:b/>
        </w:rPr>
      </w:pPr>
      <w:r w:rsidRPr="0046200E">
        <w:rPr>
          <w:rFonts w:cs="Calibri"/>
          <w:b/>
        </w:rPr>
        <w:t>Kontakt:</w:t>
      </w:r>
    </w:p>
    <w:p w14:paraId="26BF01AD" w14:textId="77777777" w:rsidR="00F37CF1" w:rsidRPr="0046200E" w:rsidRDefault="00F37CF1" w:rsidP="00F37CF1">
      <w:pPr>
        <w:spacing w:after="0" w:line="280" w:lineRule="exact"/>
        <w:rPr>
          <w:rFonts w:cs="Calibri"/>
          <w:i/>
        </w:rPr>
      </w:pPr>
      <w:r>
        <w:rPr>
          <w:rFonts w:cs="Calibri"/>
          <w:i/>
        </w:rPr>
        <w:t xml:space="preserve">Plasser &amp; Theurer, </w:t>
      </w:r>
      <w:r w:rsidRPr="0046200E">
        <w:rPr>
          <w:rFonts w:cs="Calibri"/>
          <w:i/>
        </w:rPr>
        <w:t xml:space="preserve">Export von Bahnbaumaschinen </w:t>
      </w:r>
      <w:r w:rsidRPr="00D72ABA">
        <w:rPr>
          <w:rFonts w:cs="Calibri"/>
          <w:i/>
        </w:rPr>
        <w:t>Gesellschaft m. b. H.</w:t>
      </w:r>
    </w:p>
    <w:p w14:paraId="08B00485" w14:textId="77777777" w:rsidR="00F37CF1" w:rsidRPr="0046200E" w:rsidRDefault="00F37CF1" w:rsidP="00F37CF1">
      <w:pPr>
        <w:spacing w:after="0" w:line="280" w:lineRule="exact"/>
        <w:rPr>
          <w:rFonts w:cs="Calibri"/>
          <w:i/>
        </w:rPr>
      </w:pPr>
      <w:r w:rsidRPr="0046200E">
        <w:rPr>
          <w:rFonts w:cs="Calibri"/>
          <w:i/>
        </w:rPr>
        <w:t>1010 Wien, Johannesgasse 3</w:t>
      </w:r>
    </w:p>
    <w:p w14:paraId="63AA1E68" w14:textId="77777777" w:rsidR="00F37CF1" w:rsidRPr="0046200E" w:rsidRDefault="00F37CF1" w:rsidP="00F37CF1">
      <w:pPr>
        <w:spacing w:after="0" w:line="280" w:lineRule="exact"/>
        <w:rPr>
          <w:rFonts w:cs="Calibri"/>
          <w:i/>
        </w:rPr>
      </w:pPr>
      <w:r w:rsidRPr="0046200E">
        <w:rPr>
          <w:rFonts w:cs="Calibri"/>
          <w:i/>
        </w:rPr>
        <w:t>Tel.: +43 1 51572-0</w:t>
      </w:r>
    </w:p>
    <w:p w14:paraId="105D6F8C" w14:textId="77777777" w:rsidR="00F37CF1" w:rsidRPr="0046200E" w:rsidRDefault="00F37CF1" w:rsidP="00F37CF1">
      <w:pPr>
        <w:spacing w:after="0" w:line="280" w:lineRule="exact"/>
        <w:rPr>
          <w:rFonts w:cs="Calibri"/>
          <w:i/>
        </w:rPr>
      </w:pPr>
      <w:r w:rsidRPr="0046200E">
        <w:rPr>
          <w:rFonts w:cs="Calibri"/>
          <w:i/>
        </w:rPr>
        <w:t>Fax: +43 1 5131801</w:t>
      </w:r>
    </w:p>
    <w:p w14:paraId="6B8D19AF" w14:textId="77777777" w:rsidR="00F37CF1" w:rsidRPr="0046200E" w:rsidRDefault="00F37CF1" w:rsidP="00F37CF1">
      <w:pPr>
        <w:spacing w:after="0" w:line="280" w:lineRule="exact"/>
        <w:rPr>
          <w:rFonts w:cs="Calibri"/>
          <w:i/>
        </w:rPr>
      </w:pPr>
      <w:r w:rsidRPr="0046200E">
        <w:rPr>
          <w:rFonts w:cs="Calibri"/>
          <w:i/>
        </w:rPr>
        <w:t xml:space="preserve">E-Mail: </w:t>
      </w:r>
      <w:hyperlink r:id="rId11" w:history="1">
        <w:r w:rsidRPr="0046200E">
          <w:rPr>
            <w:rStyle w:val="Hyperlink"/>
            <w:rFonts w:cs="Calibri"/>
            <w:i/>
          </w:rPr>
          <w:t>presse@plassertheurer.com</w:t>
        </w:r>
      </w:hyperlink>
    </w:p>
    <w:p w14:paraId="1F1F47E3" w14:textId="77777777" w:rsidR="00F37CF1" w:rsidRDefault="002F06AF" w:rsidP="00F37CF1">
      <w:pPr>
        <w:spacing w:after="0" w:line="280" w:lineRule="exact"/>
        <w:rPr>
          <w:rFonts w:cs="Calibri"/>
          <w:i/>
        </w:rPr>
      </w:pPr>
      <w:hyperlink r:id="rId12" w:history="1">
        <w:r w:rsidR="00F37CF1" w:rsidRPr="00DB552F">
          <w:rPr>
            <w:rStyle w:val="Hyperlink"/>
            <w:rFonts w:cs="Calibri"/>
            <w:i/>
          </w:rPr>
          <w:t>www.plassertheurer.com/presse</w:t>
        </w:r>
      </w:hyperlink>
    </w:p>
    <w:p w14:paraId="0E1585F1" w14:textId="77777777" w:rsidR="00F37CF1" w:rsidRPr="00823FC3" w:rsidRDefault="00F37CF1" w:rsidP="00F37CF1">
      <w:pPr>
        <w:spacing w:after="0" w:line="280" w:lineRule="exact"/>
        <w:rPr>
          <w:rFonts w:cs="Calibri"/>
        </w:rPr>
      </w:pPr>
      <w:r w:rsidRPr="0046200E">
        <w:rPr>
          <w:rFonts w:cs="Calibri"/>
        </w:rPr>
        <w:t>„</w:t>
      </w:r>
      <w:r w:rsidRPr="0046200E">
        <w:rPr>
          <w:rFonts w:cs="Calibri"/>
          <w:b/>
        </w:rPr>
        <w:t>Plasser &amp; Theurer</w:t>
      </w:r>
      <w:r w:rsidRPr="0046200E">
        <w:rPr>
          <w:rFonts w:cs="Calibri"/>
        </w:rPr>
        <w:t>“ und „</w:t>
      </w:r>
      <w:r w:rsidRPr="0046200E">
        <w:rPr>
          <w:rFonts w:cs="Calibri"/>
          <w:b/>
        </w:rPr>
        <w:t>Plasser</w:t>
      </w:r>
      <w:r w:rsidRPr="0046200E">
        <w:rPr>
          <w:rFonts w:cs="Calibri"/>
        </w:rPr>
        <w:t>“ sind international eingetragene Marken.</w:t>
      </w:r>
    </w:p>
    <w:p w14:paraId="6631EBCB" w14:textId="77777777" w:rsidR="001021B4" w:rsidRDefault="001021B4">
      <w:pPr>
        <w:spacing w:after="0"/>
      </w:pPr>
    </w:p>
    <w:sectPr w:rsidR="001021B4" w:rsidSect="00557627">
      <w:footerReference w:type="default" r:id="rId13"/>
      <w:pgSz w:w="12240" w:h="15840"/>
      <w:pgMar w:top="1417" w:right="1417" w:bottom="709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9FDF0" w14:textId="77777777" w:rsidR="0075309D" w:rsidRDefault="0075309D">
      <w:pPr>
        <w:spacing w:after="0" w:line="240" w:lineRule="auto"/>
      </w:pPr>
      <w:r>
        <w:separator/>
      </w:r>
    </w:p>
  </w:endnote>
  <w:endnote w:type="continuationSeparator" w:id="0">
    <w:p w14:paraId="63CE63BE" w14:textId="77777777" w:rsidR="0075309D" w:rsidRDefault="0075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9434D" w14:textId="09A7F61F" w:rsidR="00D91F85" w:rsidRDefault="00E963F7">
    <w:r>
      <w:fldChar w:fldCharType="begin"/>
    </w:r>
    <w:r>
      <w:instrText>PAGE</w:instrText>
    </w:r>
    <w:r>
      <w:fldChar w:fldCharType="separate"/>
    </w:r>
    <w:r w:rsidR="00E9678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11011" w14:textId="77777777" w:rsidR="0075309D" w:rsidRDefault="0075309D">
      <w:pPr>
        <w:spacing w:after="0" w:line="240" w:lineRule="auto"/>
      </w:pPr>
      <w:r>
        <w:separator/>
      </w:r>
    </w:p>
  </w:footnote>
  <w:footnote w:type="continuationSeparator" w:id="0">
    <w:p w14:paraId="17BB6669" w14:textId="77777777" w:rsidR="0075309D" w:rsidRDefault="007530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BD4C96F4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229C140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803ACDE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81CAD5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8FF63B7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E8D6D6BA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323F7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39CAC3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B722286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FD334D"/>
    <w:multiLevelType w:val="multilevel"/>
    <w:tmpl w:val="B2CA7E3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06162D"/>
    <w:multiLevelType w:val="multilevel"/>
    <w:tmpl w:val="855A684A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0412C"/>
    <w:multiLevelType w:val="singleLevel"/>
    <w:tmpl w:val="3BE643BC"/>
    <w:lvl w:ilvl="0">
      <w:start w:val="1"/>
      <w:numFmt w:val="bullet"/>
      <w:pStyle w:val="ListeUnsortier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</w:abstractNum>
  <w:abstractNum w:abstractNumId="12" w15:restartNumberingAfterBreak="0">
    <w:nsid w:val="10AE0DC3"/>
    <w:multiLevelType w:val="singleLevel"/>
    <w:tmpl w:val="D1DC647A"/>
    <w:lvl w:ilvl="0">
      <w:start w:val="1"/>
      <w:numFmt w:val="decimal"/>
      <w:pStyle w:val="ListeSortiert"/>
      <w:lvlText w:val="%1."/>
      <w:lvlJc w:val="left"/>
      <w:pPr>
        <w:ind w:left="927" w:hanging="360"/>
      </w:pPr>
    </w:lvl>
  </w:abstractNum>
  <w:abstractNum w:abstractNumId="13" w15:restartNumberingAfterBreak="0">
    <w:nsid w:val="13D33D1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E804540"/>
    <w:multiLevelType w:val="multilevel"/>
    <w:tmpl w:val="CF707F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5163E"/>
    <w:multiLevelType w:val="multilevel"/>
    <w:tmpl w:val="DB34F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29171D38"/>
    <w:multiLevelType w:val="hybridMultilevel"/>
    <w:tmpl w:val="39F257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90572B"/>
    <w:multiLevelType w:val="hybridMultilevel"/>
    <w:tmpl w:val="59EC321E"/>
    <w:lvl w:ilvl="0" w:tplc="24B8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7A6F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54B5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2271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88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F2B9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7E91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AC2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0E6B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9B294D"/>
    <w:multiLevelType w:val="hybridMultilevel"/>
    <w:tmpl w:val="6E8A3624"/>
    <w:lvl w:ilvl="0" w:tplc="46E8B4EC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DC7C71"/>
    <w:multiLevelType w:val="multilevel"/>
    <w:tmpl w:val="ED4C3FFC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2B21D77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33E80E39"/>
    <w:multiLevelType w:val="hybridMultilevel"/>
    <w:tmpl w:val="CA9EA5B6"/>
    <w:lvl w:ilvl="0" w:tplc="FF667D2A">
      <w:start w:val="1"/>
      <w:numFmt w:val="decimal"/>
      <w:lvlText w:val="%1."/>
      <w:lvlJc w:val="left"/>
      <w:pPr>
        <w:ind w:left="1080" w:hanging="360"/>
      </w:pPr>
    </w:lvl>
    <w:lvl w:ilvl="1" w:tplc="14DE0E56" w:tentative="1">
      <w:start w:val="1"/>
      <w:numFmt w:val="lowerLetter"/>
      <w:lvlText w:val="%2."/>
      <w:lvlJc w:val="left"/>
      <w:pPr>
        <w:ind w:left="1800" w:hanging="360"/>
      </w:pPr>
    </w:lvl>
    <w:lvl w:ilvl="2" w:tplc="63A8C172" w:tentative="1">
      <w:start w:val="1"/>
      <w:numFmt w:val="lowerRoman"/>
      <w:lvlText w:val="%3."/>
      <w:lvlJc w:val="right"/>
      <w:pPr>
        <w:ind w:left="2520" w:hanging="180"/>
      </w:pPr>
    </w:lvl>
    <w:lvl w:ilvl="3" w:tplc="A3E63844" w:tentative="1">
      <w:start w:val="1"/>
      <w:numFmt w:val="decimal"/>
      <w:lvlText w:val="%4."/>
      <w:lvlJc w:val="left"/>
      <w:pPr>
        <w:ind w:left="3240" w:hanging="360"/>
      </w:pPr>
    </w:lvl>
    <w:lvl w:ilvl="4" w:tplc="070A67F0" w:tentative="1">
      <w:start w:val="1"/>
      <w:numFmt w:val="lowerLetter"/>
      <w:lvlText w:val="%5."/>
      <w:lvlJc w:val="left"/>
      <w:pPr>
        <w:ind w:left="3960" w:hanging="360"/>
      </w:pPr>
    </w:lvl>
    <w:lvl w:ilvl="5" w:tplc="B9220636" w:tentative="1">
      <w:start w:val="1"/>
      <w:numFmt w:val="lowerRoman"/>
      <w:lvlText w:val="%6."/>
      <w:lvlJc w:val="right"/>
      <w:pPr>
        <w:ind w:left="4680" w:hanging="180"/>
      </w:pPr>
    </w:lvl>
    <w:lvl w:ilvl="6" w:tplc="A8C06312" w:tentative="1">
      <w:start w:val="1"/>
      <w:numFmt w:val="decimal"/>
      <w:lvlText w:val="%7."/>
      <w:lvlJc w:val="left"/>
      <w:pPr>
        <w:ind w:left="5400" w:hanging="360"/>
      </w:pPr>
    </w:lvl>
    <w:lvl w:ilvl="7" w:tplc="0C6E3F1A" w:tentative="1">
      <w:start w:val="1"/>
      <w:numFmt w:val="lowerLetter"/>
      <w:lvlText w:val="%8."/>
      <w:lvlJc w:val="left"/>
      <w:pPr>
        <w:ind w:left="6120" w:hanging="360"/>
      </w:pPr>
    </w:lvl>
    <w:lvl w:ilvl="8" w:tplc="252C85C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266FEE"/>
    <w:multiLevelType w:val="hybridMultilevel"/>
    <w:tmpl w:val="8E500DE0"/>
    <w:lvl w:ilvl="0" w:tplc="0407000F">
      <w:start w:val="1"/>
      <w:numFmt w:val="bullet"/>
      <w:pStyle w:val="BoxListeUnsortier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7A7C4D"/>
    <w:multiLevelType w:val="hybridMultilevel"/>
    <w:tmpl w:val="3916600A"/>
    <w:lvl w:ilvl="0" w:tplc="F3326698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17627F"/>
    <w:multiLevelType w:val="multilevel"/>
    <w:tmpl w:val="E14E2212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C780B"/>
    <w:multiLevelType w:val="hybridMultilevel"/>
    <w:tmpl w:val="B2CA7E3C"/>
    <w:lvl w:ilvl="0" w:tplc="C6FA199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D0ECC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1E7A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2C3E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E0D3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5E86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C6A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AE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BA0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9346F"/>
    <w:multiLevelType w:val="hybridMultilevel"/>
    <w:tmpl w:val="AAFAB5FA"/>
    <w:lvl w:ilvl="0" w:tplc="9A06520A">
      <w:start w:val="1"/>
      <w:numFmt w:val="decimal"/>
      <w:pStyle w:val="BoxListeSortiert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A0BBC"/>
    <w:multiLevelType w:val="multilevel"/>
    <w:tmpl w:val="F858EBF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645"/>
    <w:multiLevelType w:val="hybridMultilevel"/>
    <w:tmpl w:val="2282381A"/>
    <w:lvl w:ilvl="0" w:tplc="B82885A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9401E1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18614F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408097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95A0EE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9CE5DF4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75EC46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9A28860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5F0E09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A577F78"/>
    <w:multiLevelType w:val="multilevel"/>
    <w:tmpl w:val="CA7C92F6"/>
    <w:lvl w:ilvl="0">
      <w:start w:val="1"/>
      <w:numFmt w:val="decimal"/>
      <w:pStyle w:val="Listennummer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5DFF50D9"/>
    <w:multiLevelType w:val="hybridMultilevel"/>
    <w:tmpl w:val="94200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E27DA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81427A0"/>
    <w:multiLevelType w:val="multilevel"/>
    <w:tmpl w:val="3B4AD78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D358C"/>
    <w:multiLevelType w:val="multilevel"/>
    <w:tmpl w:val="0407001D"/>
    <w:styleLink w:val="ListeUN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AC8578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D5950A3"/>
    <w:multiLevelType w:val="hybridMultilevel"/>
    <w:tmpl w:val="E8BE5C82"/>
    <w:lvl w:ilvl="0" w:tplc="57B401B6">
      <w:start w:val="1"/>
      <w:numFmt w:val="decimal"/>
      <w:lvlText w:val="%1."/>
      <w:lvlJc w:val="left"/>
      <w:pPr>
        <w:ind w:left="1287" w:hanging="360"/>
      </w:pPr>
    </w:lvl>
    <w:lvl w:ilvl="1" w:tplc="EC2CE82C" w:tentative="1">
      <w:start w:val="1"/>
      <w:numFmt w:val="lowerLetter"/>
      <w:lvlText w:val="%2."/>
      <w:lvlJc w:val="left"/>
      <w:pPr>
        <w:ind w:left="2007" w:hanging="360"/>
      </w:pPr>
    </w:lvl>
    <w:lvl w:ilvl="2" w:tplc="9AEE031E" w:tentative="1">
      <w:start w:val="1"/>
      <w:numFmt w:val="lowerRoman"/>
      <w:lvlText w:val="%3."/>
      <w:lvlJc w:val="right"/>
      <w:pPr>
        <w:ind w:left="2727" w:hanging="180"/>
      </w:pPr>
    </w:lvl>
    <w:lvl w:ilvl="3" w:tplc="016E5044" w:tentative="1">
      <w:start w:val="1"/>
      <w:numFmt w:val="decimal"/>
      <w:lvlText w:val="%4."/>
      <w:lvlJc w:val="left"/>
      <w:pPr>
        <w:ind w:left="3447" w:hanging="360"/>
      </w:pPr>
    </w:lvl>
    <w:lvl w:ilvl="4" w:tplc="D2049BE4" w:tentative="1">
      <w:start w:val="1"/>
      <w:numFmt w:val="lowerLetter"/>
      <w:lvlText w:val="%5."/>
      <w:lvlJc w:val="left"/>
      <w:pPr>
        <w:ind w:left="4167" w:hanging="360"/>
      </w:pPr>
    </w:lvl>
    <w:lvl w:ilvl="5" w:tplc="EC008550" w:tentative="1">
      <w:start w:val="1"/>
      <w:numFmt w:val="lowerRoman"/>
      <w:lvlText w:val="%6."/>
      <w:lvlJc w:val="right"/>
      <w:pPr>
        <w:ind w:left="4887" w:hanging="180"/>
      </w:pPr>
    </w:lvl>
    <w:lvl w:ilvl="6" w:tplc="D0BE88D2" w:tentative="1">
      <w:start w:val="1"/>
      <w:numFmt w:val="decimal"/>
      <w:lvlText w:val="%7."/>
      <w:lvlJc w:val="left"/>
      <w:pPr>
        <w:ind w:left="5607" w:hanging="360"/>
      </w:pPr>
    </w:lvl>
    <w:lvl w:ilvl="7" w:tplc="7632F398" w:tentative="1">
      <w:start w:val="1"/>
      <w:numFmt w:val="lowerLetter"/>
      <w:lvlText w:val="%8."/>
      <w:lvlJc w:val="left"/>
      <w:pPr>
        <w:ind w:left="6327" w:hanging="360"/>
      </w:pPr>
    </w:lvl>
    <w:lvl w:ilvl="8" w:tplc="CDDAA2B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5300163"/>
    <w:multiLevelType w:val="multilevel"/>
    <w:tmpl w:val="DB34F4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7" w15:restartNumberingAfterBreak="0">
    <w:nsid w:val="76585267"/>
    <w:multiLevelType w:val="hybridMultilevel"/>
    <w:tmpl w:val="EC10E3F0"/>
    <w:lvl w:ilvl="0" w:tplc="AC34E6A8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 w:tplc="7286ED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84A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4CED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3226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FCC6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560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5483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B68F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60F4E"/>
    <w:multiLevelType w:val="multilevel"/>
    <w:tmpl w:val="8C6A52FA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7182E"/>
    <w:multiLevelType w:val="hybridMultilevel"/>
    <w:tmpl w:val="781096C0"/>
    <w:lvl w:ilvl="0" w:tplc="D166E698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sz w:val="24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D51D0"/>
    <w:multiLevelType w:val="hybridMultilevel"/>
    <w:tmpl w:val="B39CEF12"/>
    <w:lvl w:ilvl="0" w:tplc="9438C920">
      <w:start w:val="1"/>
      <w:numFmt w:val="decimal"/>
      <w:lvlText w:val="%1."/>
      <w:lvlJc w:val="left"/>
      <w:pPr>
        <w:ind w:left="720" w:hanging="360"/>
      </w:pPr>
    </w:lvl>
    <w:lvl w:ilvl="1" w:tplc="71DC86B8" w:tentative="1">
      <w:start w:val="1"/>
      <w:numFmt w:val="lowerLetter"/>
      <w:lvlText w:val="%2."/>
      <w:lvlJc w:val="left"/>
      <w:pPr>
        <w:ind w:left="1440" w:hanging="360"/>
      </w:pPr>
    </w:lvl>
    <w:lvl w:ilvl="2" w:tplc="D3DC3CE6" w:tentative="1">
      <w:start w:val="1"/>
      <w:numFmt w:val="lowerRoman"/>
      <w:lvlText w:val="%3."/>
      <w:lvlJc w:val="right"/>
      <w:pPr>
        <w:ind w:left="2160" w:hanging="180"/>
      </w:pPr>
    </w:lvl>
    <w:lvl w:ilvl="3" w:tplc="AAA89296" w:tentative="1">
      <w:start w:val="1"/>
      <w:numFmt w:val="decimal"/>
      <w:lvlText w:val="%4."/>
      <w:lvlJc w:val="left"/>
      <w:pPr>
        <w:ind w:left="2880" w:hanging="360"/>
      </w:pPr>
    </w:lvl>
    <w:lvl w:ilvl="4" w:tplc="0DAC061A" w:tentative="1">
      <w:start w:val="1"/>
      <w:numFmt w:val="lowerLetter"/>
      <w:lvlText w:val="%5."/>
      <w:lvlJc w:val="left"/>
      <w:pPr>
        <w:ind w:left="3600" w:hanging="360"/>
      </w:pPr>
    </w:lvl>
    <w:lvl w:ilvl="5" w:tplc="7EAAA0D4" w:tentative="1">
      <w:start w:val="1"/>
      <w:numFmt w:val="lowerRoman"/>
      <w:lvlText w:val="%6."/>
      <w:lvlJc w:val="right"/>
      <w:pPr>
        <w:ind w:left="4320" w:hanging="180"/>
      </w:pPr>
    </w:lvl>
    <w:lvl w:ilvl="6" w:tplc="8C949A16" w:tentative="1">
      <w:start w:val="1"/>
      <w:numFmt w:val="decimal"/>
      <w:lvlText w:val="%7."/>
      <w:lvlJc w:val="left"/>
      <w:pPr>
        <w:ind w:left="5040" w:hanging="360"/>
      </w:pPr>
    </w:lvl>
    <w:lvl w:ilvl="7" w:tplc="D0668B3C" w:tentative="1">
      <w:start w:val="1"/>
      <w:numFmt w:val="lowerLetter"/>
      <w:lvlText w:val="%8."/>
      <w:lvlJc w:val="left"/>
      <w:pPr>
        <w:ind w:left="5760" w:hanging="360"/>
      </w:pPr>
    </w:lvl>
    <w:lvl w:ilvl="8" w:tplc="0DF4C7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3A3F6F"/>
    <w:multiLevelType w:val="multilevel"/>
    <w:tmpl w:val="9C52963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1443181912">
    <w:abstractNumId w:val="17"/>
  </w:num>
  <w:num w:numId="2" w16cid:durableId="178853054">
    <w:abstractNumId w:val="21"/>
  </w:num>
  <w:num w:numId="3" w16cid:durableId="1316564968">
    <w:abstractNumId w:val="18"/>
  </w:num>
  <w:num w:numId="4" w16cid:durableId="878056177">
    <w:abstractNumId w:val="40"/>
  </w:num>
  <w:num w:numId="5" w16cid:durableId="128477258">
    <w:abstractNumId w:val="33"/>
  </w:num>
  <w:num w:numId="6" w16cid:durableId="1868518352">
    <w:abstractNumId w:val="8"/>
  </w:num>
  <w:num w:numId="7" w16cid:durableId="165482067">
    <w:abstractNumId w:val="6"/>
  </w:num>
  <w:num w:numId="8" w16cid:durableId="797190157">
    <w:abstractNumId w:val="5"/>
  </w:num>
  <w:num w:numId="9" w16cid:durableId="835532761">
    <w:abstractNumId w:val="4"/>
  </w:num>
  <w:num w:numId="10" w16cid:durableId="1844320195">
    <w:abstractNumId w:val="3"/>
  </w:num>
  <w:num w:numId="11" w16cid:durableId="1466847533">
    <w:abstractNumId w:val="7"/>
  </w:num>
  <w:num w:numId="12" w16cid:durableId="1869442941">
    <w:abstractNumId w:val="2"/>
  </w:num>
  <w:num w:numId="13" w16cid:durableId="1039402456">
    <w:abstractNumId w:val="1"/>
  </w:num>
  <w:num w:numId="14" w16cid:durableId="1272661505">
    <w:abstractNumId w:val="0"/>
  </w:num>
  <w:num w:numId="15" w16cid:durableId="192500540">
    <w:abstractNumId w:val="29"/>
  </w:num>
  <w:num w:numId="16" w16cid:durableId="112098277">
    <w:abstractNumId w:val="29"/>
  </w:num>
  <w:num w:numId="17" w16cid:durableId="1959070477">
    <w:abstractNumId w:val="22"/>
  </w:num>
  <w:num w:numId="18" w16cid:durableId="1464999476">
    <w:abstractNumId w:val="26"/>
  </w:num>
  <w:num w:numId="19" w16cid:durableId="2063476063">
    <w:abstractNumId w:val="36"/>
  </w:num>
  <w:num w:numId="20" w16cid:durableId="204949209">
    <w:abstractNumId w:val="14"/>
  </w:num>
  <w:num w:numId="21" w16cid:durableId="835151698">
    <w:abstractNumId w:val="15"/>
  </w:num>
  <w:num w:numId="22" w16cid:durableId="497308588">
    <w:abstractNumId w:val="25"/>
  </w:num>
  <w:num w:numId="23" w16cid:durableId="1975333517">
    <w:abstractNumId w:val="32"/>
  </w:num>
  <w:num w:numId="24" w16cid:durableId="1272787960">
    <w:abstractNumId w:val="27"/>
  </w:num>
  <w:num w:numId="25" w16cid:durableId="931931889">
    <w:abstractNumId w:val="9"/>
  </w:num>
  <w:num w:numId="26" w16cid:durableId="1481922422">
    <w:abstractNumId w:val="20"/>
  </w:num>
  <w:num w:numId="27" w16cid:durableId="1368531293">
    <w:abstractNumId w:val="34"/>
  </w:num>
  <w:num w:numId="28" w16cid:durableId="1889102306">
    <w:abstractNumId w:val="13"/>
  </w:num>
  <w:num w:numId="29" w16cid:durableId="795106625">
    <w:abstractNumId w:val="37"/>
  </w:num>
  <w:num w:numId="30" w16cid:durableId="1173447259">
    <w:abstractNumId w:val="39"/>
  </w:num>
  <w:num w:numId="31" w16cid:durableId="1140348124">
    <w:abstractNumId w:val="24"/>
  </w:num>
  <w:num w:numId="32" w16cid:durableId="2585609">
    <w:abstractNumId w:val="10"/>
  </w:num>
  <w:num w:numId="33" w16cid:durableId="1067264760">
    <w:abstractNumId w:val="38"/>
  </w:num>
  <w:num w:numId="34" w16cid:durableId="1221288934">
    <w:abstractNumId w:val="28"/>
  </w:num>
  <w:num w:numId="35" w16cid:durableId="454954382">
    <w:abstractNumId w:val="23"/>
  </w:num>
  <w:num w:numId="36" w16cid:durableId="578564819">
    <w:abstractNumId w:val="35"/>
  </w:num>
  <w:num w:numId="37" w16cid:durableId="1650790787">
    <w:abstractNumId w:val="19"/>
  </w:num>
  <w:num w:numId="38" w16cid:durableId="917253479">
    <w:abstractNumId w:val="11"/>
  </w:num>
  <w:num w:numId="39" w16cid:durableId="1079209644">
    <w:abstractNumId w:val="41"/>
  </w:num>
  <w:num w:numId="40" w16cid:durableId="869760941">
    <w:abstractNumId w:val="31"/>
  </w:num>
  <w:num w:numId="41" w16cid:durableId="1459104065">
    <w:abstractNumId w:val="12"/>
  </w:num>
  <w:num w:numId="42" w16cid:durableId="118957646">
    <w:abstractNumId w:val="30"/>
  </w:num>
  <w:num w:numId="43" w16cid:durableId="17299592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F85"/>
    <w:rsid w:val="000240E1"/>
    <w:rsid w:val="00047263"/>
    <w:rsid w:val="00063375"/>
    <w:rsid w:val="000A1269"/>
    <w:rsid w:val="000E595D"/>
    <w:rsid w:val="001021B4"/>
    <w:rsid w:val="00122321"/>
    <w:rsid w:val="001263AA"/>
    <w:rsid w:val="00134A45"/>
    <w:rsid w:val="00181B47"/>
    <w:rsid w:val="001E58F9"/>
    <w:rsid w:val="00224372"/>
    <w:rsid w:val="00226A76"/>
    <w:rsid w:val="00237752"/>
    <w:rsid w:val="002631D8"/>
    <w:rsid w:val="00265179"/>
    <w:rsid w:val="002709BC"/>
    <w:rsid w:val="00275C50"/>
    <w:rsid w:val="002B2124"/>
    <w:rsid w:val="002B3120"/>
    <w:rsid w:val="002F06AF"/>
    <w:rsid w:val="0031528C"/>
    <w:rsid w:val="00331B59"/>
    <w:rsid w:val="003607AF"/>
    <w:rsid w:val="00395838"/>
    <w:rsid w:val="003B5B37"/>
    <w:rsid w:val="003C0C48"/>
    <w:rsid w:val="003C4270"/>
    <w:rsid w:val="003F60F8"/>
    <w:rsid w:val="0040218F"/>
    <w:rsid w:val="0040742A"/>
    <w:rsid w:val="00417228"/>
    <w:rsid w:val="0043739B"/>
    <w:rsid w:val="004421EF"/>
    <w:rsid w:val="004E14B4"/>
    <w:rsid w:val="00515961"/>
    <w:rsid w:val="005173EA"/>
    <w:rsid w:val="005327E2"/>
    <w:rsid w:val="00542D3F"/>
    <w:rsid w:val="00557627"/>
    <w:rsid w:val="006017EC"/>
    <w:rsid w:val="0064249A"/>
    <w:rsid w:val="00644300"/>
    <w:rsid w:val="006850C8"/>
    <w:rsid w:val="006C7202"/>
    <w:rsid w:val="006C769A"/>
    <w:rsid w:val="006D761F"/>
    <w:rsid w:val="0072064F"/>
    <w:rsid w:val="00722789"/>
    <w:rsid w:val="0075309D"/>
    <w:rsid w:val="007C649E"/>
    <w:rsid w:val="008074EA"/>
    <w:rsid w:val="008124EA"/>
    <w:rsid w:val="00831E05"/>
    <w:rsid w:val="00840D55"/>
    <w:rsid w:val="008A6013"/>
    <w:rsid w:val="008D4441"/>
    <w:rsid w:val="00900E2D"/>
    <w:rsid w:val="00911E93"/>
    <w:rsid w:val="00933F79"/>
    <w:rsid w:val="00936A22"/>
    <w:rsid w:val="00946D2E"/>
    <w:rsid w:val="009F57D4"/>
    <w:rsid w:val="00A04812"/>
    <w:rsid w:val="00A1612C"/>
    <w:rsid w:val="00A22867"/>
    <w:rsid w:val="00A262D3"/>
    <w:rsid w:val="00A301CC"/>
    <w:rsid w:val="00A37889"/>
    <w:rsid w:val="00A611AF"/>
    <w:rsid w:val="00A6582F"/>
    <w:rsid w:val="00AE392A"/>
    <w:rsid w:val="00AE3C5B"/>
    <w:rsid w:val="00AF5146"/>
    <w:rsid w:val="00B453BE"/>
    <w:rsid w:val="00B56DD3"/>
    <w:rsid w:val="00B62CD4"/>
    <w:rsid w:val="00B948B9"/>
    <w:rsid w:val="00BA3E6C"/>
    <w:rsid w:val="00BB5FFC"/>
    <w:rsid w:val="00BD0100"/>
    <w:rsid w:val="00C4093D"/>
    <w:rsid w:val="00C80AF1"/>
    <w:rsid w:val="00CB7E60"/>
    <w:rsid w:val="00CC3DE7"/>
    <w:rsid w:val="00D06D2E"/>
    <w:rsid w:val="00D10DDE"/>
    <w:rsid w:val="00D40526"/>
    <w:rsid w:val="00D4625E"/>
    <w:rsid w:val="00D72ABA"/>
    <w:rsid w:val="00D82BBC"/>
    <w:rsid w:val="00D91F85"/>
    <w:rsid w:val="00DA6702"/>
    <w:rsid w:val="00DC23E4"/>
    <w:rsid w:val="00DD1EE4"/>
    <w:rsid w:val="00DE6A95"/>
    <w:rsid w:val="00E02410"/>
    <w:rsid w:val="00E06707"/>
    <w:rsid w:val="00E10CCE"/>
    <w:rsid w:val="00E71B09"/>
    <w:rsid w:val="00E8429D"/>
    <w:rsid w:val="00E963F7"/>
    <w:rsid w:val="00E96786"/>
    <w:rsid w:val="00EA1BFA"/>
    <w:rsid w:val="00F37716"/>
    <w:rsid w:val="00F37CF1"/>
    <w:rsid w:val="00F46C36"/>
    <w:rsid w:val="00F8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93A1A"/>
  <w15:docId w15:val="{89267413-39E2-450B-909A-84095A10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5204"/>
    <w:pPr>
      <w:spacing w:line="264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B7C9E"/>
    <w:pPr>
      <w:keepNext/>
      <w:keepLines/>
      <w:numPr>
        <w:numId w:val="2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379AA"/>
    <w:pPr>
      <w:keepNext/>
      <w:keepLines/>
      <w:numPr>
        <w:ilvl w:val="1"/>
        <w:numId w:val="2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72EB3"/>
    <w:pPr>
      <w:keepNext/>
      <w:keepLines/>
      <w:numPr>
        <w:ilvl w:val="2"/>
        <w:numId w:val="2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72EB3"/>
    <w:pPr>
      <w:keepNext/>
      <w:keepLines/>
      <w:numPr>
        <w:ilvl w:val="3"/>
        <w:numId w:val="2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72EB3"/>
    <w:pPr>
      <w:keepNext/>
      <w:keepLines/>
      <w:numPr>
        <w:ilvl w:val="4"/>
        <w:numId w:val="2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F72EB3"/>
    <w:pPr>
      <w:keepNext/>
      <w:keepLines/>
      <w:numPr>
        <w:ilvl w:val="5"/>
        <w:numId w:val="2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A900A0"/>
    <w:pPr>
      <w:keepNext/>
      <w:keepLines/>
      <w:numPr>
        <w:ilvl w:val="6"/>
        <w:numId w:val="2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B7C9E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CB7C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813FA"/>
    <w:pPr>
      <w:spacing w:line="240" w:lineRule="auto"/>
      <w:contextualSpacing/>
    </w:pPr>
    <w:rPr>
      <w:rFonts w:eastAsiaTheme="majorEastAsia" w:cstheme="majorBidi"/>
      <w:b/>
      <w:color w:val="1F4E79" w:themeColor="accent1" w:themeShade="80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813FA"/>
    <w:rPr>
      <w:rFonts w:ascii="Arial" w:eastAsiaTheme="majorEastAsia" w:hAnsi="Arial" w:cstheme="majorBidi"/>
      <w:b/>
      <w:color w:val="1F4E79" w:themeColor="accent1" w:themeShade="80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643CF"/>
    <w:pPr>
      <w:numPr>
        <w:ilvl w:val="1"/>
      </w:numPr>
      <w:spacing w:after="0"/>
    </w:pPr>
    <w:rPr>
      <w:rFonts w:eastAsiaTheme="minorEastAsia"/>
      <w:color w:val="1F4E79" w:themeColor="accent1" w:themeShade="80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643CF"/>
    <w:rPr>
      <w:rFonts w:ascii="Arial" w:eastAsiaTheme="minorEastAsia" w:hAnsi="Arial"/>
      <w:color w:val="1F4E79" w:themeColor="accent1" w:themeShade="80"/>
      <w:spacing w:val="15"/>
      <w:sz w:val="24"/>
    </w:rPr>
  </w:style>
  <w:style w:type="paragraph" w:styleId="Listenabsatz">
    <w:name w:val="List Paragraph"/>
    <w:basedOn w:val="Standard"/>
    <w:link w:val="ListenabsatzZchn"/>
    <w:uiPriority w:val="34"/>
    <w:qFormat/>
    <w:rsid w:val="00CB7C9E"/>
    <w:pPr>
      <w:ind w:left="720"/>
      <w:contextualSpacing/>
    </w:pPr>
  </w:style>
  <w:style w:type="table" w:styleId="Tabellenraster">
    <w:name w:val="Table Grid"/>
    <w:basedOn w:val="NormaleTabelle"/>
    <w:uiPriority w:val="59"/>
    <w:rsid w:val="00CB7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5dunkelAkzent3">
    <w:name w:val="Grid Table 5 Dark Accent 3"/>
    <w:basedOn w:val="NormaleTabelle"/>
    <w:uiPriority w:val="50"/>
    <w:rsid w:val="00B141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D379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72E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72EB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F72EB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F72EB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900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Ueberschrift1">
    <w:name w:val="Ueberschrift1"/>
    <w:basedOn w:val="berschrift1"/>
    <w:qFormat/>
    <w:rsid w:val="00605C1E"/>
  </w:style>
  <w:style w:type="paragraph" w:customStyle="1" w:styleId="Ueberschrift2">
    <w:name w:val="Ueberschrift2"/>
    <w:basedOn w:val="berschrift2"/>
    <w:qFormat/>
    <w:rsid w:val="002E0D71"/>
  </w:style>
  <w:style w:type="paragraph" w:customStyle="1" w:styleId="Ueberschrift3">
    <w:name w:val="Ueberschrift3"/>
    <w:basedOn w:val="berschrift3"/>
    <w:qFormat/>
    <w:rsid w:val="002E0D71"/>
  </w:style>
  <w:style w:type="paragraph" w:customStyle="1" w:styleId="Ueberschrift4">
    <w:name w:val="Ueberschrift4"/>
    <w:basedOn w:val="berschrift4"/>
    <w:qFormat/>
    <w:rsid w:val="002E0D71"/>
  </w:style>
  <w:style w:type="paragraph" w:customStyle="1" w:styleId="Ueberschrift5">
    <w:name w:val="Ueberschrift5"/>
    <w:basedOn w:val="berschrift5"/>
    <w:qFormat/>
    <w:rsid w:val="002E0D71"/>
  </w:style>
  <w:style w:type="paragraph" w:customStyle="1" w:styleId="Ueberschrift6">
    <w:name w:val="Ueberschrift6"/>
    <w:basedOn w:val="berschrift6"/>
    <w:qFormat/>
    <w:rsid w:val="002E0D71"/>
  </w:style>
  <w:style w:type="paragraph" w:customStyle="1" w:styleId="Ueberschrift7">
    <w:name w:val="Ueberschrift7"/>
    <w:basedOn w:val="Standard"/>
    <w:qFormat/>
    <w:rsid w:val="001368CF"/>
    <w:pPr>
      <w:spacing w:after="0"/>
    </w:pPr>
    <w:rPr>
      <w:b/>
      <w:color w:val="1F4E79" w:themeColor="accent1" w:themeShade="80"/>
    </w:rPr>
  </w:style>
  <w:style w:type="paragraph" w:customStyle="1" w:styleId="ListeUnsortiert">
    <w:name w:val="ListeUnsortiert"/>
    <w:qFormat/>
    <w:rsid w:val="00B24EC2"/>
    <w:pPr>
      <w:keepLines/>
      <w:numPr>
        <w:numId w:val="38"/>
      </w:numPr>
      <w:spacing w:line="264" w:lineRule="auto"/>
      <w:contextualSpacing/>
    </w:pPr>
    <w:rPr>
      <w:rFonts w:ascii="Arial" w:hAnsi="Arial"/>
    </w:rPr>
  </w:style>
  <w:style w:type="paragraph" w:customStyle="1" w:styleId="ListeSortiert">
    <w:name w:val="ListeSortiert"/>
    <w:qFormat/>
    <w:rsid w:val="00B24EC2"/>
    <w:pPr>
      <w:numPr>
        <w:numId w:val="41"/>
      </w:numPr>
      <w:spacing w:line="264" w:lineRule="auto"/>
      <w:contextualSpacing/>
    </w:pPr>
    <w:rPr>
      <w:rFonts w:ascii="Arial" w:hAnsi="Arial"/>
    </w:rPr>
  </w:style>
  <w:style w:type="numbering" w:customStyle="1" w:styleId="ListeUN">
    <w:name w:val="ListeUN"/>
    <w:basedOn w:val="KeineListe"/>
    <w:uiPriority w:val="99"/>
    <w:rsid w:val="00B5414C"/>
    <w:pPr>
      <w:numPr>
        <w:numId w:val="5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96F42"/>
    <w:pPr>
      <w:keepLines/>
      <w:pBdr>
        <w:top w:val="single" w:sz="2" w:space="8" w:color="auto"/>
        <w:bottom w:val="single" w:sz="2" w:space="8" w:color="auto"/>
      </w:pBdr>
      <w:spacing w:before="160"/>
      <w:ind w:left="567" w:right="567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96F42"/>
    <w:rPr>
      <w:rFonts w:ascii="Arial" w:hAnsi="Arial"/>
      <w:i/>
      <w:iCs/>
      <w:color w:val="404040" w:themeColor="text1" w:themeTint="BF"/>
    </w:rPr>
  </w:style>
  <w:style w:type="paragraph" w:customStyle="1" w:styleId="AbsatzHervorhebung">
    <w:name w:val="AbsatzHervorhebung"/>
    <w:basedOn w:val="Standard"/>
    <w:next w:val="Standard"/>
    <w:qFormat/>
    <w:rsid w:val="00796F42"/>
    <w:pPr>
      <w:keepLines/>
      <w:pBdr>
        <w:top w:val="single" w:sz="4" w:space="8" w:color="E2ECF6"/>
        <w:left w:val="single" w:sz="4" w:space="8" w:color="E2ECF6"/>
        <w:bottom w:val="single" w:sz="4" w:space="8" w:color="E2ECF6"/>
        <w:right w:val="single" w:sz="4" w:space="8" w:color="E2ECF6"/>
      </w:pBdr>
      <w:shd w:val="clear" w:color="auto" w:fill="E2ECF6"/>
      <w:ind w:left="737" w:right="737"/>
      <w:contextualSpacing/>
    </w:pPr>
    <w:rPr>
      <w:b/>
      <w:i/>
      <w:color w:val="1F4E79" w:themeColor="accent1" w:themeShade="8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74502E"/>
  </w:style>
  <w:style w:type="character" w:customStyle="1" w:styleId="berschrift8Zchn">
    <w:name w:val="Überschrift 8 Zchn"/>
    <w:basedOn w:val="Absatz-Standardschriftart"/>
    <w:uiPriority w:val="9"/>
    <w:semiHidden/>
    <w:rsid w:val="00144B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BoxListeSortiert">
    <w:name w:val="BoxListeSortiert"/>
    <w:link w:val="BoxListeSortiertZchn"/>
    <w:qFormat/>
    <w:rsid w:val="00560462"/>
    <w:pPr>
      <w:numPr>
        <w:numId w:val="18"/>
      </w:numPr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  <w:ind w:left="284" w:hanging="284"/>
      <w:contextualSpacing/>
    </w:pPr>
    <w:rPr>
      <w:rFonts w:ascii="Arial" w:hAnsi="Arial"/>
    </w:rPr>
  </w:style>
  <w:style w:type="paragraph" w:customStyle="1" w:styleId="BoxListeUnsortiert">
    <w:name w:val="BoxListeUnsortiert"/>
    <w:link w:val="BoxListeUnsortiertZchn"/>
    <w:qFormat/>
    <w:rsid w:val="00560462"/>
    <w:pPr>
      <w:numPr>
        <w:numId w:val="17"/>
      </w:numPr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  <w:ind w:left="284" w:hanging="284"/>
      <w:contextualSpacing/>
    </w:pPr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565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594B"/>
  </w:style>
  <w:style w:type="paragraph" w:styleId="Fuzeile">
    <w:name w:val="footer"/>
    <w:basedOn w:val="Standard"/>
    <w:link w:val="FuzeileZchn"/>
    <w:uiPriority w:val="99"/>
    <w:unhideWhenUsed/>
    <w:rsid w:val="005659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594B"/>
  </w:style>
  <w:style w:type="paragraph" w:customStyle="1" w:styleId="BoxTitel">
    <w:name w:val="BoxTitel"/>
    <w:basedOn w:val="Titel"/>
    <w:link w:val="BoxTitelZchn"/>
    <w:qFormat/>
    <w:rsid w:val="00560462"/>
    <w:pPr>
      <w:keepNext/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  <w:spacing w:before="240" w:line="264" w:lineRule="auto"/>
      <w:ind w:left="284" w:hanging="284"/>
      <w:mirrorIndents/>
    </w:pPr>
    <w:rPr>
      <w:sz w:val="32"/>
    </w:rPr>
  </w:style>
  <w:style w:type="paragraph" w:customStyle="1" w:styleId="BoxSubtitel">
    <w:name w:val="BoxSubtitel"/>
    <w:basedOn w:val="Untertitel"/>
    <w:link w:val="BoxSubtitelZchn"/>
    <w:qFormat/>
    <w:rsid w:val="00560462"/>
    <w:pPr>
      <w:keepNext/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  <w:spacing w:after="160"/>
      <w:contextualSpacing/>
    </w:pPr>
    <w:rPr>
      <w:rFonts w:cs="Times New Roman (Textkörper CS)"/>
    </w:rPr>
  </w:style>
  <w:style w:type="character" w:customStyle="1" w:styleId="BoxTitelZchn">
    <w:name w:val="BoxTitel Zchn"/>
    <w:basedOn w:val="Absatz-Standardschriftart"/>
    <w:link w:val="BoxTitel"/>
    <w:rsid w:val="00560462"/>
    <w:rPr>
      <w:rFonts w:ascii="Arial" w:eastAsiaTheme="majorEastAsia" w:hAnsi="Arial" w:cstheme="majorBidi"/>
      <w:b/>
      <w:color w:val="1F4E79" w:themeColor="accent1" w:themeShade="80"/>
      <w:spacing w:val="-10"/>
      <w:kern w:val="28"/>
      <w:sz w:val="32"/>
      <w:szCs w:val="56"/>
      <w:shd w:val="clear" w:color="auto" w:fill="F2F2F2" w:themeFill="background1" w:themeFillShade="F2"/>
    </w:rPr>
  </w:style>
  <w:style w:type="paragraph" w:customStyle="1" w:styleId="BoxAbsatz">
    <w:name w:val="BoxAbsatz"/>
    <w:basedOn w:val="Standard"/>
    <w:link w:val="BoxAbsatzZchn"/>
    <w:qFormat/>
    <w:rsid w:val="00560462"/>
    <w:pPr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</w:pPr>
  </w:style>
  <w:style w:type="character" w:customStyle="1" w:styleId="BoxSubtitelZchn">
    <w:name w:val="BoxSubtitel Zchn"/>
    <w:basedOn w:val="BoxTitelZchn"/>
    <w:link w:val="BoxSubtitel"/>
    <w:rsid w:val="00560462"/>
    <w:rPr>
      <w:rFonts w:ascii="Arial" w:eastAsiaTheme="minorEastAsia" w:hAnsi="Arial" w:cs="Times New Roman (Textkörper CS)"/>
      <w:b w:val="0"/>
      <w:color w:val="1F4E79" w:themeColor="accent1" w:themeShade="80"/>
      <w:spacing w:val="15"/>
      <w:kern w:val="28"/>
      <w:sz w:val="32"/>
      <w:szCs w:val="56"/>
      <w:shd w:val="clear" w:color="auto" w:fill="F2F2F2" w:themeFill="background1" w:themeFillShade="F2"/>
    </w:rPr>
  </w:style>
  <w:style w:type="paragraph" w:customStyle="1" w:styleId="BoxSubheading">
    <w:name w:val="BoxSubheading"/>
    <w:basedOn w:val="Ueberschrift7"/>
    <w:link w:val="BoxSubheadingZchn"/>
    <w:qFormat/>
    <w:rsid w:val="00560462"/>
    <w:pPr>
      <w:keepNext/>
      <w:pBdr>
        <w:top w:val="single" w:sz="2" w:space="8" w:color="auto"/>
        <w:left w:val="single" w:sz="2" w:space="8" w:color="auto"/>
        <w:bottom w:val="single" w:sz="2" w:space="8" w:color="auto"/>
        <w:right w:val="single" w:sz="2" w:space="8" w:color="auto"/>
      </w:pBdr>
      <w:shd w:val="clear" w:color="auto" w:fill="F2F2F2" w:themeFill="background1" w:themeFillShade="F2"/>
    </w:pPr>
  </w:style>
  <w:style w:type="character" w:customStyle="1" w:styleId="BoxAbsatzZchn">
    <w:name w:val="BoxAbsatz Zchn"/>
    <w:basedOn w:val="BoxSubtitelZchn"/>
    <w:link w:val="BoxAbsatz"/>
    <w:rsid w:val="00560462"/>
    <w:rPr>
      <w:rFonts w:ascii="Arial" w:eastAsiaTheme="minorEastAsia" w:hAnsi="Arial" w:cs="Times New Roman (Textkörper CS)"/>
      <w:b w:val="0"/>
      <w:color w:val="1F4E79" w:themeColor="accent1" w:themeShade="80"/>
      <w:spacing w:val="15"/>
      <w:kern w:val="28"/>
      <w:sz w:val="32"/>
      <w:szCs w:val="56"/>
      <w:shd w:val="clear" w:color="auto" w:fill="F2F2F2" w:themeFill="background1" w:themeFillShade="F2"/>
    </w:rPr>
  </w:style>
  <w:style w:type="character" w:customStyle="1" w:styleId="BoxListeSortiertZchn">
    <w:name w:val="BoxListeSortiert Zchn"/>
    <w:basedOn w:val="Absatz-Standardschriftart"/>
    <w:link w:val="BoxListeSortiert"/>
    <w:rsid w:val="00560462"/>
    <w:rPr>
      <w:rFonts w:ascii="Arial" w:hAnsi="Arial"/>
      <w:shd w:val="clear" w:color="auto" w:fill="F2F2F2" w:themeFill="background1" w:themeFillShade="F2"/>
    </w:rPr>
  </w:style>
  <w:style w:type="character" w:customStyle="1" w:styleId="BoxSubheadingZchn">
    <w:name w:val="BoxSubheading Zchn"/>
    <w:basedOn w:val="BoxTitelZchn"/>
    <w:link w:val="BoxSubheading"/>
    <w:rsid w:val="00560462"/>
    <w:rPr>
      <w:rFonts w:ascii="Arial" w:eastAsiaTheme="majorEastAsia" w:hAnsi="Arial" w:cstheme="majorBidi"/>
      <w:b/>
      <w:color w:val="1F4E79" w:themeColor="accent1" w:themeShade="80"/>
      <w:spacing w:val="-10"/>
      <w:kern w:val="28"/>
      <w:sz w:val="32"/>
      <w:szCs w:val="56"/>
      <w:shd w:val="clear" w:color="auto" w:fill="F2F2F2" w:themeFill="background1" w:themeFillShade="F2"/>
    </w:rPr>
  </w:style>
  <w:style w:type="paragraph" w:customStyle="1" w:styleId="Metadaten">
    <w:name w:val="Metadaten"/>
    <w:basedOn w:val="Standard"/>
    <w:link w:val="MetadatenZchn"/>
    <w:qFormat/>
    <w:rsid w:val="00401379"/>
    <w:pPr>
      <w:keepLines/>
      <w:pBdr>
        <w:top w:val="single" w:sz="4" w:space="4" w:color="auto"/>
        <w:bottom w:val="single" w:sz="4" w:space="4" w:color="auto"/>
      </w:pBdr>
      <w:spacing w:after="480"/>
      <w:contextualSpacing/>
    </w:pPr>
    <w:rPr>
      <w:color w:val="808080" w:themeColor="background1" w:themeShade="80"/>
      <w:sz w:val="16"/>
    </w:rPr>
  </w:style>
  <w:style w:type="character" w:customStyle="1" w:styleId="BoxListeUnsortiertZchn">
    <w:name w:val="BoxListeUnsortiert Zchn"/>
    <w:basedOn w:val="Absatz-Standardschriftart"/>
    <w:link w:val="BoxListeUnsortiert"/>
    <w:rsid w:val="00560462"/>
    <w:rPr>
      <w:rFonts w:ascii="Arial" w:hAnsi="Arial"/>
      <w:shd w:val="clear" w:color="auto" w:fill="F2F2F2" w:themeFill="background1" w:themeFillShade="F2"/>
    </w:rPr>
  </w:style>
  <w:style w:type="character" w:customStyle="1" w:styleId="MetadatenZchn">
    <w:name w:val="Metadaten Zchn"/>
    <w:basedOn w:val="Absatz-Standardschriftart"/>
    <w:link w:val="Metadaten"/>
    <w:rsid w:val="00401379"/>
    <w:rPr>
      <w:rFonts w:ascii="Arial" w:hAnsi="Arial"/>
      <w:color w:val="808080" w:themeColor="background1" w:themeShade="80"/>
      <w:sz w:val="16"/>
    </w:rPr>
  </w:style>
  <w:style w:type="character" w:customStyle="1" w:styleId="berschrift9Zchn">
    <w:name w:val="Überschrift 9 Zchn"/>
    <w:basedOn w:val="Absatz-Standardschriftart"/>
    <w:uiPriority w:val="9"/>
    <w:semiHidden/>
    <w:rsid w:val="00144B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Vorspann">
    <w:name w:val="Vorspann"/>
    <w:basedOn w:val="Standard"/>
    <w:qFormat/>
    <w:rsid w:val="006643CF"/>
    <w:pPr>
      <w:spacing w:before="240" w:after="240"/>
    </w:pPr>
    <w:rPr>
      <w:i/>
    </w:rPr>
  </w:style>
  <w:style w:type="paragraph" w:customStyle="1" w:styleId="Abstract">
    <w:name w:val="Abstract"/>
    <w:basedOn w:val="Vorspann"/>
    <w:qFormat/>
    <w:rsid w:val="00B813FA"/>
  </w:style>
  <w:style w:type="paragraph" w:customStyle="1" w:styleId="Paragraph">
    <w:name w:val="Paragraph"/>
    <w:basedOn w:val="Standard"/>
    <w:qFormat/>
    <w:rsid w:val="00C14F33"/>
  </w:style>
  <w:style w:type="numbering" w:styleId="111111">
    <w:name w:val="Outline List 2"/>
    <w:basedOn w:val="KeineListe"/>
    <w:uiPriority w:val="99"/>
    <w:semiHidden/>
    <w:unhideWhenUsed/>
    <w:rsid w:val="00B477A7"/>
    <w:pPr>
      <w:numPr>
        <w:numId w:val="40"/>
      </w:numPr>
    </w:pPr>
  </w:style>
  <w:style w:type="paragraph" w:customStyle="1" w:styleId="Caption1">
    <w:name w:val="Caption1"/>
    <w:basedOn w:val="Standard"/>
    <w:qFormat/>
    <w:rsid w:val="004D3486"/>
    <w:pPr>
      <w:spacing w:before="160" w:after="320"/>
    </w:pPr>
    <w:rPr>
      <w:rFonts w:cs="Times New Roman (Textkörper CS)"/>
      <w:color w:val="595959" w:themeColor="text1" w:themeTint="A6"/>
      <w:sz w:val="20"/>
    </w:rPr>
  </w:style>
  <w:style w:type="paragraph" w:customStyle="1" w:styleId="Bildunterschrift">
    <w:name w:val="Bildunterschrift"/>
    <w:basedOn w:val="Caption1"/>
    <w:qFormat/>
    <w:rsid w:val="004D3486"/>
  </w:style>
  <w:style w:type="paragraph" w:customStyle="1" w:styleId="Subheading">
    <w:name w:val="Subheading"/>
    <w:basedOn w:val="Ueberschrift7"/>
    <w:qFormat/>
    <w:rsid w:val="00D01217"/>
  </w:style>
  <w:style w:type="paragraph" w:customStyle="1" w:styleId="Zwischentitel">
    <w:name w:val="Zwischentitel"/>
    <w:basedOn w:val="Subheading"/>
    <w:qFormat/>
    <w:rsid w:val="00D01217"/>
  </w:style>
  <w:style w:type="table" w:customStyle="1" w:styleId="table">
    <w:name w:val="table"/>
    <w:basedOn w:val="NormaleTabelle"/>
    <w:uiPriority w:val="99"/>
    <w:rsid w:val="00D01217"/>
    <w:pPr>
      <w:spacing w:after="0" w:line="240" w:lineRule="auto"/>
    </w:pPr>
    <w:rPr>
      <w:rFonts w:ascii="Arial" w:hAnsi="Arial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cPr>
      <w:shd w:val="clear" w:color="auto" w:fill="auto"/>
    </w:tcPr>
    <w:tblStylePr w:type="firstRow">
      <w:rPr>
        <w:rFonts w:ascii="Arial" w:hAnsi="Arial"/>
      </w:rPr>
    </w:tblStylePr>
  </w:style>
  <w:style w:type="table" w:customStyle="1" w:styleId="TabelleX">
    <w:name w:val="TabelleX"/>
    <w:basedOn w:val="NormaleTabelle"/>
    <w:uiPriority w:val="99"/>
    <w:rsid w:val="009C104A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</w:rPr>
    </w:tblStylePr>
    <w:tblStylePr w:type="firstCol">
      <w:rPr>
        <w:rFonts w:ascii="Arial" w:hAnsi="Arial"/>
        <w:b/>
      </w:rPr>
    </w:tblStylePr>
    <w:tblStylePr w:type="nwCell">
      <w:pPr>
        <w:wordWrap/>
        <w:spacing w:line="240" w:lineRule="auto"/>
      </w:pPr>
      <w:rPr>
        <w:rFonts w:ascii="Arial" w:hAnsi="Arial"/>
        <w:b/>
      </w:rPr>
    </w:tblStylePr>
  </w:style>
  <w:style w:type="paragraph" w:styleId="Aufzhlungszeichen">
    <w:name w:val="List Bullet"/>
    <w:basedOn w:val="Standard"/>
    <w:uiPriority w:val="99"/>
    <w:unhideWhenUsed/>
    <w:qFormat/>
    <w:rsid w:val="00A15204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unhideWhenUsed/>
    <w:qFormat/>
    <w:rsid w:val="00A15204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unhideWhenUsed/>
    <w:qFormat/>
    <w:rsid w:val="00A15204"/>
    <w:pPr>
      <w:numPr>
        <w:numId w:val="8"/>
      </w:numPr>
      <w:contextualSpacing/>
    </w:pPr>
  </w:style>
  <w:style w:type="paragraph" w:styleId="Aufzhlungszeichen4">
    <w:name w:val="List Bullet 4"/>
    <w:basedOn w:val="Standard"/>
    <w:uiPriority w:val="99"/>
    <w:unhideWhenUsed/>
    <w:qFormat/>
    <w:rsid w:val="00A15204"/>
    <w:pPr>
      <w:numPr>
        <w:numId w:val="9"/>
      </w:numPr>
      <w:contextualSpacing/>
    </w:pPr>
  </w:style>
  <w:style w:type="paragraph" w:styleId="Aufzhlungszeichen5">
    <w:name w:val="List Bullet 5"/>
    <w:basedOn w:val="Standard"/>
    <w:uiPriority w:val="99"/>
    <w:unhideWhenUsed/>
    <w:qFormat/>
    <w:rsid w:val="00A15204"/>
    <w:pPr>
      <w:numPr>
        <w:numId w:val="10"/>
      </w:numPr>
      <w:contextualSpacing/>
    </w:pPr>
  </w:style>
  <w:style w:type="paragraph" w:styleId="Listennummer">
    <w:name w:val="List Number"/>
    <w:basedOn w:val="Standard"/>
    <w:link w:val="ListennummerZchn"/>
    <w:uiPriority w:val="99"/>
    <w:unhideWhenUsed/>
    <w:qFormat/>
    <w:rsid w:val="00A15204"/>
    <w:pPr>
      <w:numPr>
        <w:numId w:val="11"/>
      </w:numPr>
      <w:contextualSpacing/>
    </w:pPr>
  </w:style>
  <w:style w:type="paragraph" w:styleId="Listennummer2">
    <w:name w:val="List Number 2"/>
    <w:basedOn w:val="Standard"/>
    <w:uiPriority w:val="99"/>
    <w:unhideWhenUsed/>
    <w:qFormat/>
    <w:rsid w:val="00A15204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unhideWhenUsed/>
    <w:qFormat/>
    <w:rsid w:val="00A15204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unhideWhenUsed/>
    <w:qFormat/>
    <w:rsid w:val="00A15204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unhideWhenUsed/>
    <w:qFormat/>
    <w:rsid w:val="00A15204"/>
    <w:pPr>
      <w:numPr>
        <w:numId w:val="16"/>
      </w:numPr>
      <w:contextualSpacing/>
    </w:pPr>
  </w:style>
  <w:style w:type="paragraph" w:customStyle="1" w:styleId="Style1">
    <w:name w:val="Style1"/>
    <w:basedOn w:val="Listennummer"/>
    <w:link w:val="Style1Char"/>
    <w:qFormat/>
    <w:rsid w:val="00B70FDB"/>
    <w:pPr>
      <w:shd w:val="clear" w:color="auto" w:fill="FFC000" w:themeFill="accent4"/>
    </w:pPr>
  </w:style>
  <w:style w:type="character" w:customStyle="1" w:styleId="ListennummerZchn">
    <w:name w:val="Listennummer Zchn"/>
    <w:basedOn w:val="Absatz-Standardschriftart"/>
    <w:link w:val="Listennummer"/>
    <w:uiPriority w:val="99"/>
    <w:rsid w:val="00B70FDB"/>
    <w:rPr>
      <w:rFonts w:ascii="Arial" w:hAnsi="Arial"/>
    </w:rPr>
  </w:style>
  <w:style w:type="character" w:customStyle="1" w:styleId="Style1Char">
    <w:name w:val="Style1 Char"/>
    <w:basedOn w:val="ListennummerZchn"/>
    <w:link w:val="Style1"/>
    <w:rsid w:val="00B70FDB"/>
    <w:rPr>
      <w:rFonts w:ascii="Arial" w:hAnsi="Arial"/>
      <w:shd w:val="clear" w:color="auto" w:fill="FFC000" w:themeFill="accent4"/>
    </w:rPr>
  </w:style>
  <w:style w:type="character" w:styleId="SchwacheHervorhebung">
    <w:name w:val="Subtle Emphasis"/>
    <w:basedOn w:val="Absatz-Standardschriftart"/>
    <w:uiPriority w:val="19"/>
    <w:qFormat/>
    <w:rsid w:val="00F37CF1"/>
    <w:rPr>
      <w:i/>
      <w:iCs/>
      <w:color w:val="808080" w:themeColor="text1" w:themeTint="7F"/>
    </w:rPr>
  </w:style>
  <w:style w:type="character" w:styleId="Hyperlink">
    <w:name w:val="Hyperlink"/>
    <w:rsid w:val="00F37CF1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3EA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240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240E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240E1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240E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240E1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02410"/>
    <w:pPr>
      <w:spacing w:after="0" w:line="240" w:lineRule="auto"/>
    </w:pPr>
    <w:rPr>
      <w:rFonts w:ascii="Arial" w:hAnsi="Ari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24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ssertheurer.com/press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xport@plassertheurer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0912-9714-4A55-B662-21053C6AC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Plasser &amp; Theurer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Tappeiner Petra</cp:lastModifiedBy>
  <cp:revision>8</cp:revision>
  <cp:lastPrinted>2024-03-07T09:04:00Z</cp:lastPrinted>
  <dcterms:created xsi:type="dcterms:W3CDTF">2024-04-08T12:27:00Z</dcterms:created>
  <dcterms:modified xsi:type="dcterms:W3CDTF">2024-04-08T14:07:00Z</dcterms:modified>
</cp:coreProperties>
</file>